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D16ADB" w:rsidRDefault="00CF7355" w:rsidP="00CF7355">
      <w:pPr>
        <w:jc w:val="center"/>
        <w:rPr>
          <w:b/>
          <w:bCs/>
        </w:rPr>
      </w:pPr>
      <w:r w:rsidRPr="00481FB5">
        <w:rPr>
          <w:b/>
          <w:bCs/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АБАНСКИЙ РАЙОННЫЙ СОВЕТ ДЕПУТАТОВ</w:t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КРАСНОЯРСКОГО КРАЯ</w:t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 xml:space="preserve"> </w:t>
      </w:r>
    </w:p>
    <w:p w:rsidR="00CF7355" w:rsidRPr="00596051" w:rsidRDefault="00B72B1B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РЕШЕНИЕ</w:t>
      </w:r>
    </w:p>
    <w:p w:rsidR="00CF7355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</w:p>
    <w:p w:rsidR="00CF7355" w:rsidRDefault="00235881" w:rsidP="00A3229C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12.03.</w:t>
      </w:r>
      <w:r w:rsidR="00CF7355" w:rsidRPr="00CF7355">
        <w:rPr>
          <w:sz w:val="28"/>
          <w:szCs w:val="28"/>
        </w:rPr>
        <w:t>202</w:t>
      </w:r>
      <w:r w:rsidR="00FD0E59">
        <w:rPr>
          <w:sz w:val="28"/>
          <w:szCs w:val="28"/>
        </w:rPr>
        <w:t>4</w:t>
      </w:r>
      <w:r w:rsidR="00CF7355" w:rsidRPr="003012CE">
        <w:rPr>
          <w:sz w:val="28"/>
          <w:szCs w:val="28"/>
        </w:rPr>
        <w:t xml:space="preserve">                                 </w:t>
      </w:r>
      <w:r w:rsidR="00CF7355">
        <w:rPr>
          <w:sz w:val="28"/>
          <w:szCs w:val="28"/>
        </w:rPr>
        <w:t xml:space="preserve"> </w:t>
      </w:r>
      <w:r w:rsidR="00CF7355" w:rsidRPr="003012CE">
        <w:rPr>
          <w:sz w:val="28"/>
          <w:szCs w:val="28"/>
        </w:rPr>
        <w:t xml:space="preserve">    </w:t>
      </w:r>
      <w:r w:rsidR="00A3229C">
        <w:rPr>
          <w:sz w:val="28"/>
          <w:szCs w:val="28"/>
        </w:rPr>
        <w:t xml:space="preserve">  </w:t>
      </w:r>
      <w:r w:rsidR="00CF7355" w:rsidRPr="003012CE">
        <w:rPr>
          <w:sz w:val="28"/>
          <w:szCs w:val="28"/>
        </w:rPr>
        <w:t xml:space="preserve"> п. Абан             </w:t>
      </w:r>
      <w:r w:rsidR="00A3229C">
        <w:rPr>
          <w:sz w:val="28"/>
          <w:szCs w:val="28"/>
        </w:rPr>
        <w:t xml:space="preserve">                             </w:t>
      </w:r>
      <w:r w:rsidR="00CF7355" w:rsidRPr="003012CE">
        <w:rPr>
          <w:sz w:val="28"/>
          <w:szCs w:val="28"/>
        </w:rPr>
        <w:t>№</w:t>
      </w:r>
      <w:r w:rsidR="00C0403D">
        <w:rPr>
          <w:sz w:val="28"/>
          <w:szCs w:val="28"/>
        </w:rPr>
        <w:t xml:space="preserve"> </w:t>
      </w:r>
      <w:r>
        <w:rPr>
          <w:sz w:val="28"/>
          <w:szCs w:val="28"/>
        </w:rPr>
        <w:t>41-346Р</w:t>
      </w:r>
    </w:p>
    <w:p w:rsidR="00665F89" w:rsidRPr="00CF7355" w:rsidRDefault="00665F89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</w:p>
    <w:p w:rsidR="00735E1C" w:rsidRDefault="00735E1C"/>
    <w:p w:rsidR="00CF7355" w:rsidRPr="00596051" w:rsidRDefault="00235881" w:rsidP="00665F89">
      <w:pPr>
        <w:spacing w:line="192" w:lineRule="auto"/>
        <w:jc w:val="center"/>
        <w:rPr>
          <w:sz w:val="28"/>
          <w:szCs w:val="28"/>
        </w:rPr>
      </w:pPr>
      <w:r w:rsidRPr="00596051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</w:t>
      </w:r>
      <w:r w:rsidRPr="00596051">
        <w:rPr>
          <w:sz w:val="28"/>
          <w:szCs w:val="28"/>
        </w:rPr>
        <w:t xml:space="preserve"> положение о муниципальном земельном контроле</w:t>
      </w:r>
      <w:r w:rsidR="00665F89">
        <w:rPr>
          <w:sz w:val="28"/>
          <w:szCs w:val="28"/>
        </w:rPr>
        <w:br/>
      </w:r>
      <w:r>
        <w:rPr>
          <w:sz w:val="28"/>
          <w:szCs w:val="28"/>
        </w:rPr>
        <w:t>в</w:t>
      </w:r>
      <w:r w:rsidRPr="00596051">
        <w:rPr>
          <w:sz w:val="28"/>
          <w:szCs w:val="28"/>
        </w:rPr>
        <w:t xml:space="preserve"> границах </w:t>
      </w:r>
      <w:r>
        <w:rPr>
          <w:sz w:val="28"/>
          <w:szCs w:val="28"/>
        </w:rPr>
        <w:t>А</w:t>
      </w:r>
      <w:r w:rsidRPr="00596051">
        <w:rPr>
          <w:sz w:val="28"/>
          <w:szCs w:val="28"/>
        </w:rPr>
        <w:t>банского района</w:t>
      </w:r>
    </w:p>
    <w:p w:rsidR="00804DA4" w:rsidRDefault="00804DA4" w:rsidP="00CF7355">
      <w:pPr>
        <w:jc w:val="center"/>
        <w:rPr>
          <w:b/>
          <w:sz w:val="28"/>
          <w:szCs w:val="28"/>
        </w:rPr>
      </w:pPr>
    </w:p>
    <w:p w:rsidR="00D412EF" w:rsidRDefault="00CF7355" w:rsidP="00D412E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459C8">
        <w:rPr>
          <w:color w:val="000000"/>
          <w:sz w:val="28"/>
          <w:szCs w:val="28"/>
        </w:rPr>
        <w:t xml:space="preserve">В соответствии со статьей 72 Земельного кодекса Российской Федерации, Федеральным законом от 31.07.2020 № 248-ФЗ </w:t>
      </w:r>
      <w:r w:rsidR="00D412EF" w:rsidRPr="00D412EF">
        <w:rPr>
          <w:color w:val="000000"/>
          <w:sz w:val="28"/>
          <w:szCs w:val="28"/>
        </w:rPr>
        <w:br/>
      </w:r>
      <w:r w:rsidRPr="005459C8">
        <w:rPr>
          <w:color w:val="000000"/>
          <w:sz w:val="28"/>
          <w:szCs w:val="28"/>
        </w:rPr>
        <w:t xml:space="preserve">«О государственном контроле (надзоре) и муниципальном контроле в Российской Федерации», ст. 14, ст. 15 Федерального закона </w:t>
      </w:r>
      <w:r w:rsidR="00B72B1B">
        <w:rPr>
          <w:rFonts w:eastAsiaTheme="minorHAnsi"/>
          <w:sz w:val="28"/>
          <w:szCs w:val="28"/>
          <w:lang w:eastAsia="en-US"/>
        </w:rPr>
        <w:t>от 06.10.2003</w:t>
      </w:r>
      <w:r w:rsidR="00046DBD" w:rsidRPr="00046DBD">
        <w:rPr>
          <w:rFonts w:eastAsiaTheme="minorHAnsi"/>
          <w:sz w:val="28"/>
          <w:szCs w:val="28"/>
          <w:lang w:eastAsia="en-US"/>
        </w:rPr>
        <w:br/>
      </w:r>
      <w:r w:rsidR="00B72B1B">
        <w:rPr>
          <w:rFonts w:eastAsiaTheme="minorHAnsi"/>
          <w:sz w:val="28"/>
          <w:szCs w:val="28"/>
          <w:lang w:eastAsia="en-US"/>
        </w:rPr>
        <w:t xml:space="preserve">  131-ФЗ «Об общих принципах организации местного самоуправления в Российской Федерации», </w:t>
      </w:r>
      <w:r w:rsidR="00B72B1B">
        <w:rPr>
          <w:color w:val="000000"/>
          <w:sz w:val="28"/>
          <w:szCs w:val="28"/>
        </w:rPr>
        <w:t>ст.ст. 24, 33 Устава</w:t>
      </w:r>
      <w:r w:rsidR="00B72B1B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="00B72B1B">
        <w:rPr>
          <w:color w:val="000000"/>
          <w:sz w:val="28"/>
          <w:szCs w:val="28"/>
        </w:rPr>
        <w:t>РЕШИЛ:</w:t>
      </w:r>
    </w:p>
    <w:p w:rsidR="00363AB3" w:rsidRPr="00D412EF" w:rsidRDefault="00D412EF" w:rsidP="00D412E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B6FDB">
        <w:rPr>
          <w:color w:val="000000"/>
          <w:sz w:val="28"/>
          <w:szCs w:val="28"/>
        </w:rPr>
        <w:t> </w:t>
      </w:r>
      <w:r w:rsidR="00B72B1B" w:rsidRPr="00D412EF">
        <w:rPr>
          <w:color w:val="000000"/>
          <w:sz w:val="28"/>
          <w:szCs w:val="28"/>
        </w:rPr>
        <w:t>Внести в Положение о муниципальном земельном контроле в границах Абанского района, утвержденное решением Абанского районного Совета депутатов от  25.11.2021 № 22-135Р (далее - Положение), следующие изменения:</w:t>
      </w:r>
    </w:p>
    <w:p w:rsidR="00363AB3" w:rsidRPr="005459C8" w:rsidRDefault="00B72B1B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2.</w:t>
      </w:r>
      <w:r w:rsidRPr="00B72B1B">
        <w:rPr>
          <w:sz w:val="28"/>
          <w:szCs w:val="28"/>
          <w:vertAlign w:val="superscript"/>
        </w:rPr>
        <w:t>1</w:t>
      </w:r>
      <w:r w:rsidR="00363AB3" w:rsidRPr="005459C8">
        <w:rPr>
          <w:sz w:val="28"/>
          <w:szCs w:val="28"/>
        </w:rPr>
        <w:t xml:space="preserve"> Положения:</w:t>
      </w:r>
    </w:p>
    <w:p w:rsidR="00AB48B5" w:rsidRPr="005459C8" w:rsidRDefault="00B72B1B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2 после слов «Абанского района» дополнить словами «для всех земельных участков»;</w:t>
      </w:r>
    </w:p>
    <w:p w:rsidR="004E75C7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абзацами 7-11 следующего содержания:</w:t>
      </w:r>
    </w:p>
    <w:p w:rsidR="006A20B5" w:rsidRPr="005459C8" w:rsidRDefault="00B72B1B" w:rsidP="006A20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6A20B5" w:rsidRPr="005459C8">
        <w:rPr>
          <w:rFonts w:ascii="Times New Roman" w:hAnsi="Times New Roman" w:cs="Times New Roman"/>
          <w:sz w:val="28"/>
          <w:szCs w:val="28"/>
        </w:rPr>
        <w:t xml:space="preserve">Индикаторами риска нарушения обязательных требований, используемых при осуществлении муниципального земельного контроля в </w:t>
      </w:r>
      <w:r>
        <w:rPr>
          <w:rFonts w:ascii="Times New Roman" w:hAnsi="Times New Roman" w:cs="Times New Roman"/>
          <w:sz w:val="28"/>
          <w:szCs w:val="28"/>
        </w:rPr>
        <w:t>отношении земель сельскохозяйственного назначения также являются:</w:t>
      </w:r>
    </w:p>
    <w:p w:rsidR="006A20B5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на земельном участке специализированной техники, используемой для снятия и (или) перемещения плодородного слоя почвы;</w:t>
      </w:r>
    </w:p>
    <w:p w:rsidR="00A21176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:rsidR="00B57479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</w:t>
      </w:r>
      <w:r>
        <w:rPr>
          <w:rFonts w:eastAsiaTheme="minorHAnsi"/>
          <w:sz w:val="28"/>
          <w:szCs w:val="28"/>
          <w:lang w:eastAsia="en-US"/>
        </w:rPr>
        <w:lastRenderedPageBreak/>
        <w:t>для ведения сельскохозяйственного производства</w:t>
      </w:r>
      <w:r w:rsidR="00B57479">
        <w:rPr>
          <w:rFonts w:eastAsiaTheme="minorHAnsi"/>
          <w:sz w:val="28"/>
          <w:szCs w:val="28"/>
          <w:lang w:eastAsia="en-US"/>
        </w:rPr>
        <w:t xml:space="preserve"> или осуществления иной связанной с сельскохозяйственным производством деятельности;</w:t>
      </w:r>
    </w:p>
    <w:p w:rsidR="00B57479" w:rsidRDefault="00B57479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на земельном участке признаков, свидетельствующих о повреждении или уничтожении мелиоративной</w:t>
      </w:r>
      <w:r w:rsidR="00930451">
        <w:rPr>
          <w:rFonts w:eastAsiaTheme="minorHAnsi"/>
          <w:sz w:val="28"/>
          <w:szCs w:val="28"/>
          <w:lang w:eastAsia="en-US"/>
        </w:rPr>
        <w:t xml:space="preserve">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</w:t>
      </w:r>
      <w:r w:rsidR="009D5FC4">
        <w:rPr>
          <w:rFonts w:eastAsiaTheme="minorHAnsi"/>
          <w:sz w:val="28"/>
          <w:szCs w:val="28"/>
          <w:lang w:eastAsia="en-US"/>
        </w:rPr>
        <w:t xml:space="preserve"> защитные лесополосы).».</w:t>
      </w:r>
    </w:p>
    <w:p w:rsidR="00B451F9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451F9" w:rsidRPr="00B451F9">
        <w:rPr>
          <w:sz w:val="28"/>
          <w:szCs w:val="28"/>
        </w:rPr>
        <w:t xml:space="preserve"> </w:t>
      </w:r>
      <w:r w:rsidR="00B451F9" w:rsidRPr="001E60AE">
        <w:rPr>
          <w:sz w:val="28"/>
          <w:szCs w:val="28"/>
        </w:rPr>
        <w:t xml:space="preserve">Решение подлежит официальному опубликованию в газете «Красное знамя» и размещению на официальном сайте </w:t>
      </w:r>
      <w:r w:rsidR="00B451F9">
        <w:rPr>
          <w:sz w:val="28"/>
          <w:szCs w:val="28"/>
        </w:rPr>
        <w:t xml:space="preserve">органов местного самоуправления </w:t>
      </w:r>
      <w:r w:rsidR="00B451F9" w:rsidRPr="001E60AE">
        <w:rPr>
          <w:sz w:val="28"/>
          <w:szCs w:val="28"/>
        </w:rPr>
        <w:t xml:space="preserve">муниципального образования Абанский район </w:t>
      </w:r>
      <w:r w:rsidR="00B451F9">
        <w:rPr>
          <w:sz w:val="28"/>
          <w:szCs w:val="28"/>
        </w:rPr>
        <w:t>в информационно-телекоммуникационной сети Интернет.</w:t>
      </w:r>
    </w:p>
    <w:p w:rsidR="00B451F9" w:rsidRPr="001E60AE" w:rsidRDefault="00D412EF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B451F9">
        <w:rPr>
          <w:sz w:val="28"/>
          <w:szCs w:val="28"/>
        </w:rPr>
        <w:t>Контро</w:t>
      </w:r>
      <w:r w:rsidR="005F4FBD">
        <w:rPr>
          <w:sz w:val="28"/>
          <w:szCs w:val="28"/>
        </w:rPr>
        <w:t>л</w:t>
      </w:r>
      <w:r w:rsidR="00B451F9">
        <w:rPr>
          <w:sz w:val="28"/>
          <w:szCs w:val="28"/>
        </w:rPr>
        <w:t xml:space="preserve">ь за </w:t>
      </w:r>
      <w:r w:rsidR="005F4FBD">
        <w:rPr>
          <w:sz w:val="28"/>
          <w:szCs w:val="28"/>
        </w:rPr>
        <w:t>ис</w:t>
      </w:r>
      <w:r w:rsidR="00B451F9">
        <w:rPr>
          <w:sz w:val="28"/>
          <w:szCs w:val="28"/>
        </w:rPr>
        <w:t xml:space="preserve">полнением решения возложить на </w:t>
      </w:r>
      <w:r w:rsidR="00F35636">
        <w:rPr>
          <w:sz w:val="28"/>
          <w:szCs w:val="28"/>
        </w:rPr>
        <w:t xml:space="preserve">постоянную </w:t>
      </w:r>
      <w:r w:rsidR="00B451F9">
        <w:rPr>
          <w:sz w:val="28"/>
          <w:szCs w:val="28"/>
        </w:rPr>
        <w:t xml:space="preserve">комиссию </w:t>
      </w:r>
      <w:r w:rsidR="00F35636">
        <w:rPr>
          <w:sz w:val="28"/>
          <w:szCs w:val="28"/>
        </w:rPr>
        <w:t xml:space="preserve">Абанского районного Совета депутатов </w:t>
      </w:r>
      <w:r w:rsidR="00B451F9">
        <w:rPr>
          <w:sz w:val="28"/>
          <w:szCs w:val="28"/>
        </w:rPr>
        <w:t>по законности и правопорядку</w:t>
      </w:r>
      <w:r w:rsidR="00F35636">
        <w:rPr>
          <w:sz w:val="28"/>
          <w:szCs w:val="28"/>
        </w:rPr>
        <w:t>.</w:t>
      </w:r>
    </w:p>
    <w:p w:rsidR="00E851B5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919A6" w:rsidTr="00051048">
        <w:tc>
          <w:tcPr>
            <w:tcW w:w="4785" w:type="dxa"/>
          </w:tcPr>
          <w:p w:rsidR="00E4441E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Default="00A36C24" w:rsidP="00E41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665F89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</w:t>
            </w:r>
          </w:p>
          <w:p w:rsidR="00A72B5E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A72B5E" w:rsidRDefault="00A72B5E" w:rsidP="00A7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6919A6" w:rsidRDefault="00665F89" w:rsidP="00665F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A72B5E">
              <w:rPr>
                <w:sz w:val="28"/>
                <w:szCs w:val="28"/>
              </w:rPr>
              <w:t>Глава</w:t>
            </w:r>
          </w:p>
          <w:p w:rsidR="00A72B5E" w:rsidRDefault="00665F89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72B5E">
              <w:rPr>
                <w:sz w:val="28"/>
                <w:szCs w:val="28"/>
              </w:rPr>
              <w:t>Абанского района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Default="00665F89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2B5E">
              <w:rPr>
                <w:sz w:val="28"/>
                <w:szCs w:val="28"/>
              </w:rPr>
              <w:t>___________ Г.В. Иванченко</w:t>
            </w:r>
          </w:p>
        </w:tc>
      </w:tr>
    </w:tbl>
    <w:p w:rsidR="006919A6" w:rsidRPr="00603941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CF7355" w:rsidRDefault="00CF7355" w:rsidP="00CF7355">
      <w:pPr>
        <w:jc w:val="center"/>
        <w:rPr>
          <w:b/>
          <w:sz w:val="28"/>
          <w:szCs w:val="28"/>
        </w:rPr>
      </w:pPr>
    </w:p>
    <w:sectPr w:rsidR="00CF7355" w:rsidRPr="00CF7355" w:rsidSect="00BA47DE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E42" w:rsidRDefault="002E2E42" w:rsidP="00804DA4">
      <w:r>
        <w:separator/>
      </w:r>
    </w:p>
  </w:endnote>
  <w:endnote w:type="continuationSeparator" w:id="0">
    <w:p w:rsidR="002E2E42" w:rsidRDefault="002E2E42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E42" w:rsidRDefault="002E2E42" w:rsidP="00804DA4">
      <w:r>
        <w:separator/>
      </w:r>
    </w:p>
  </w:footnote>
  <w:footnote w:type="continuationSeparator" w:id="0">
    <w:p w:rsidR="002E2E42" w:rsidRDefault="002E2E42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804DA4" w:rsidRDefault="006832F2">
        <w:pPr>
          <w:pStyle w:val="a8"/>
          <w:jc w:val="center"/>
        </w:pPr>
        <w:fldSimple w:instr=" PAGE   \* MERGEFORMAT ">
          <w:r w:rsidR="00C767B5">
            <w:rPr>
              <w:noProof/>
            </w:rPr>
            <w:t>2</w:t>
          </w:r>
        </w:fldSimple>
      </w:p>
    </w:sdtContent>
  </w:sdt>
  <w:p w:rsidR="00804DA4" w:rsidRDefault="00804D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46DBD"/>
    <w:rsid w:val="00051048"/>
    <w:rsid w:val="000D414C"/>
    <w:rsid w:val="000E6AB7"/>
    <w:rsid w:val="00101F6B"/>
    <w:rsid w:val="0011422A"/>
    <w:rsid w:val="00170B61"/>
    <w:rsid w:val="00172F8B"/>
    <w:rsid w:val="0019579C"/>
    <w:rsid w:val="001D5190"/>
    <w:rsid w:val="002324B3"/>
    <w:rsid w:val="00235881"/>
    <w:rsid w:val="00246AA0"/>
    <w:rsid w:val="002E2E42"/>
    <w:rsid w:val="00312594"/>
    <w:rsid w:val="00312B15"/>
    <w:rsid w:val="00342F84"/>
    <w:rsid w:val="00363AB3"/>
    <w:rsid w:val="0046177E"/>
    <w:rsid w:val="004E75C7"/>
    <w:rsid w:val="005459C8"/>
    <w:rsid w:val="005751AE"/>
    <w:rsid w:val="0059542E"/>
    <w:rsid w:val="00596051"/>
    <w:rsid w:val="005B457A"/>
    <w:rsid w:val="005B6FDB"/>
    <w:rsid w:val="005D180E"/>
    <w:rsid w:val="005F4FBD"/>
    <w:rsid w:val="00665F89"/>
    <w:rsid w:val="006832F2"/>
    <w:rsid w:val="006919A6"/>
    <w:rsid w:val="006A20B5"/>
    <w:rsid w:val="00735E1C"/>
    <w:rsid w:val="007A09E3"/>
    <w:rsid w:val="007A18D3"/>
    <w:rsid w:val="007F0A2E"/>
    <w:rsid w:val="00802ADF"/>
    <w:rsid w:val="00804DA4"/>
    <w:rsid w:val="008052D8"/>
    <w:rsid w:val="00880A4F"/>
    <w:rsid w:val="009045BA"/>
    <w:rsid w:val="00930451"/>
    <w:rsid w:val="009D5FC4"/>
    <w:rsid w:val="009E41F6"/>
    <w:rsid w:val="00A21176"/>
    <w:rsid w:val="00A3229C"/>
    <w:rsid w:val="00A36C24"/>
    <w:rsid w:val="00A447AE"/>
    <w:rsid w:val="00A72B5E"/>
    <w:rsid w:val="00AA2498"/>
    <w:rsid w:val="00AB48B5"/>
    <w:rsid w:val="00AD0195"/>
    <w:rsid w:val="00AF6879"/>
    <w:rsid w:val="00B451F9"/>
    <w:rsid w:val="00B57479"/>
    <w:rsid w:val="00B72B1B"/>
    <w:rsid w:val="00B77A69"/>
    <w:rsid w:val="00B95148"/>
    <w:rsid w:val="00BA09EC"/>
    <w:rsid w:val="00BA47DE"/>
    <w:rsid w:val="00C0403D"/>
    <w:rsid w:val="00C179D1"/>
    <w:rsid w:val="00C767B5"/>
    <w:rsid w:val="00CF7355"/>
    <w:rsid w:val="00D21425"/>
    <w:rsid w:val="00D412EF"/>
    <w:rsid w:val="00D94233"/>
    <w:rsid w:val="00DB3047"/>
    <w:rsid w:val="00E10B3A"/>
    <w:rsid w:val="00E3540C"/>
    <w:rsid w:val="00E4167C"/>
    <w:rsid w:val="00E4441E"/>
    <w:rsid w:val="00E5194B"/>
    <w:rsid w:val="00E56B3E"/>
    <w:rsid w:val="00E823F4"/>
    <w:rsid w:val="00E83E68"/>
    <w:rsid w:val="00E851B5"/>
    <w:rsid w:val="00E90B9C"/>
    <w:rsid w:val="00ED0371"/>
    <w:rsid w:val="00ED505D"/>
    <w:rsid w:val="00EE047A"/>
    <w:rsid w:val="00F35636"/>
    <w:rsid w:val="00F64FBE"/>
    <w:rsid w:val="00FA4A60"/>
    <w:rsid w:val="00FD0E59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ACA1-3283-4580-835A-12EADFCA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2024-03-12T06:39:00Z</cp:lastPrinted>
  <dcterms:created xsi:type="dcterms:W3CDTF">2024-02-19T03:12:00Z</dcterms:created>
  <dcterms:modified xsi:type="dcterms:W3CDTF">2024-03-12T06:39:00Z</dcterms:modified>
</cp:coreProperties>
</file>